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34" w:rsidRDefault="003C3860">
      <w:pPr>
        <w:rPr>
          <w:b/>
          <w:noProof/>
          <w:sz w:val="32"/>
          <w:lang w:eastAsia="fr-FR" w:bidi="ar-SA"/>
        </w:rPr>
      </w:pPr>
      <w:r>
        <w:rPr>
          <w:b/>
          <w:noProof/>
          <w:sz w:val="32"/>
          <w:lang w:eastAsia="fr-F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-57150</wp:posOffset>
            </wp:positionV>
            <wp:extent cx="1002030" cy="819150"/>
            <wp:effectExtent l="19050" t="0" r="7620" b="0"/>
            <wp:wrapTight wrapText="bothSides">
              <wp:wrapPolygon edited="0">
                <wp:start x="-411" y="0"/>
                <wp:lineTo x="-411" y="21098"/>
                <wp:lineTo x="21764" y="21098"/>
                <wp:lineTo x="21764" y="0"/>
                <wp:lineTo x="-411" y="0"/>
              </wp:wrapPolygon>
            </wp:wrapTight>
            <wp:docPr id="3" name="Image 2" descr="sigle kreiz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e kreizk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857" w:rsidRPr="00EC2857">
        <w:rPr>
          <w:b/>
          <w:noProof/>
          <w:sz w:val="32"/>
          <w:lang w:eastAsia="fr-FR" w:bidi="ar-SA"/>
        </w:rPr>
        <w:t xml:space="preserve"> Créer des DOSSIERS – des SOUS-DOSSIERS </w:t>
      </w:r>
    </w:p>
    <w:p w:rsidR="00B925A8" w:rsidRDefault="00EC2857">
      <w:pPr>
        <w:rPr>
          <w:b/>
          <w:noProof/>
          <w:sz w:val="32"/>
          <w:lang w:eastAsia="fr-FR" w:bidi="ar-SA"/>
        </w:rPr>
      </w:pPr>
      <w:r w:rsidRPr="00EC2857">
        <w:rPr>
          <w:b/>
          <w:noProof/>
          <w:sz w:val="32"/>
          <w:lang w:eastAsia="fr-FR" w:bidi="ar-SA"/>
        </w:rPr>
        <w:t>et engegister les « FICHIERS »</w:t>
      </w:r>
    </w:p>
    <w:p w:rsidR="00E6168D" w:rsidRDefault="00E6168D">
      <w:pPr>
        <w:rPr>
          <w:b/>
          <w:noProof/>
          <w:sz w:val="32"/>
          <w:lang w:eastAsia="fr-FR" w:bidi="ar-SA"/>
        </w:rPr>
      </w:pPr>
    </w:p>
    <w:p w:rsidR="00E6168D" w:rsidRPr="00203234" w:rsidRDefault="00E6168D" w:rsidP="00E6168D">
      <w:pPr>
        <w:pStyle w:val="Titre"/>
        <w:rPr>
          <w:noProof/>
          <w:lang w:val="fr-FR" w:eastAsia="fr-FR" w:bidi="ar-SA"/>
        </w:rPr>
      </w:pPr>
      <w:r w:rsidRPr="00203234">
        <w:rPr>
          <w:noProof/>
          <w:lang w:val="fr-FR" w:eastAsia="fr-FR" w:bidi="ar-SA"/>
        </w:rPr>
        <w:t>Partie1 : Faire de la place dans son armoire (en bois)</w:t>
      </w:r>
    </w:p>
    <w:p w:rsidR="00E6168D" w:rsidRDefault="00E6168D">
      <w:pPr>
        <w:rPr>
          <w:b/>
          <w:noProof/>
          <w:sz w:val="32"/>
          <w:lang w:eastAsia="fr-FR" w:bidi="ar-SA"/>
        </w:rPr>
      </w:pPr>
      <w:r>
        <w:rPr>
          <w:b/>
          <w:noProof/>
          <w:sz w:val="32"/>
          <w:lang w:eastAsia="fr-FR" w:bidi="ar-SA"/>
        </w:rPr>
        <w:t>Donc créer des dossiers qui seront vides.</w:t>
      </w:r>
    </w:p>
    <w:p w:rsidR="00E6168D" w:rsidRPr="00E6168D" w:rsidRDefault="00E6168D" w:rsidP="00E6168D">
      <w:pPr>
        <w:ind w:left="360" w:firstLine="0"/>
        <w:rPr>
          <w:noProof/>
          <w:color w:val="C00000"/>
          <w:sz w:val="32"/>
          <w:lang w:eastAsia="fr-FR" w:bidi="ar-SA"/>
        </w:rPr>
      </w:pPr>
      <w:r w:rsidRPr="00E6168D">
        <w:rPr>
          <w:noProof/>
          <w:color w:val="C00000"/>
          <w:sz w:val="32"/>
          <w:lang w:eastAsia="fr-FR" w:bidi="ar-SA"/>
        </w:rPr>
        <w:t xml:space="preserve">Attention ! Avant de créer un dossier : toujours vérifier dans la </w:t>
      </w:r>
      <w:r>
        <w:rPr>
          <w:noProof/>
          <w:color w:val="C00000"/>
          <w:sz w:val="32"/>
          <w:lang w:eastAsia="fr-FR" w:bidi="ar-SA"/>
        </w:rPr>
        <w:t>« </w:t>
      </w:r>
      <w:r w:rsidRPr="00E6168D">
        <w:rPr>
          <w:b/>
          <w:noProof/>
          <w:color w:val="C00000"/>
          <w:sz w:val="32"/>
          <w:lang w:eastAsia="fr-FR" w:bidi="ar-SA"/>
        </w:rPr>
        <w:t>barre d’adresse</w:t>
      </w:r>
      <w:r>
        <w:rPr>
          <w:b/>
          <w:noProof/>
          <w:color w:val="C00000"/>
          <w:sz w:val="32"/>
          <w:lang w:eastAsia="fr-FR" w:bidi="ar-SA"/>
        </w:rPr>
        <w:t> »</w:t>
      </w:r>
      <w:r w:rsidRPr="00E6168D">
        <w:rPr>
          <w:b/>
          <w:noProof/>
          <w:color w:val="C00000"/>
          <w:sz w:val="32"/>
          <w:lang w:eastAsia="fr-FR" w:bidi="ar-SA"/>
        </w:rPr>
        <w:t xml:space="preserve"> où vous vous trouvez !</w:t>
      </w:r>
    </w:p>
    <w:p w:rsidR="00E6168D" w:rsidRDefault="00E6168D">
      <w:pPr>
        <w:rPr>
          <w:b/>
          <w:noProof/>
          <w:sz w:val="32"/>
          <w:lang w:eastAsia="fr-FR" w:bidi="ar-SA"/>
        </w:rPr>
      </w:pPr>
    </w:p>
    <w:p w:rsidR="00E6168D" w:rsidRDefault="00E6168D">
      <w:pPr>
        <w:rPr>
          <w:b/>
          <w:noProof/>
          <w:sz w:val="32"/>
          <w:lang w:eastAsia="fr-FR" w:bidi="ar-SA"/>
        </w:rPr>
      </w:pPr>
      <w:r>
        <w:rPr>
          <w:b/>
          <w:noProof/>
          <w:sz w:val="32"/>
          <w:lang w:eastAsia="fr-FR" w:bidi="ar-SA"/>
        </w:rPr>
        <w:t>Pour cela :</w:t>
      </w:r>
    </w:p>
    <w:p w:rsidR="00EC2857" w:rsidRPr="00EC2857" w:rsidRDefault="00EC2857">
      <w:pPr>
        <w:rPr>
          <w:b/>
          <w:noProof/>
          <w:sz w:val="32"/>
          <w:lang w:eastAsia="fr-FR" w:bidi="ar-SA"/>
        </w:rPr>
      </w:pPr>
      <w:r>
        <w:rPr>
          <w:b/>
          <w:noProof/>
          <w:sz w:val="32"/>
          <w:lang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37465</wp:posOffset>
            </wp:positionV>
            <wp:extent cx="1009650" cy="848995"/>
            <wp:effectExtent l="19050" t="0" r="0" b="0"/>
            <wp:wrapTight wrapText="bothSides">
              <wp:wrapPolygon edited="0">
                <wp:start x="-408" y="0"/>
                <wp:lineTo x="-408" y="21325"/>
                <wp:lineTo x="21600" y="21325"/>
                <wp:lineTo x="21600" y="0"/>
                <wp:lineTo x="-408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fr-FR" w:bidi="ar-SA"/>
        </w:rPr>
        <w:t>Ouvrir « L’explorateur de fichiers »          = &gt;</w:t>
      </w:r>
    </w:p>
    <w:p w:rsidR="00EC2857" w:rsidRDefault="00EC2857">
      <w:pPr>
        <w:rPr>
          <w:noProof/>
          <w:lang w:eastAsia="fr-FR" w:bidi="ar-SA"/>
        </w:rPr>
      </w:pPr>
    </w:p>
    <w:p w:rsidR="00EC2857" w:rsidRPr="00E6168D" w:rsidRDefault="00EC2857">
      <w:pPr>
        <w:rPr>
          <w:b/>
          <w:noProof/>
          <w:sz w:val="32"/>
          <w:szCs w:val="32"/>
          <w:lang w:eastAsia="fr-FR" w:bidi="ar-SA"/>
        </w:rPr>
      </w:pPr>
      <w:r w:rsidRPr="00E6168D">
        <w:rPr>
          <w:b/>
          <w:noProof/>
          <w:sz w:val="32"/>
          <w:szCs w:val="32"/>
          <w:lang w:eastAsia="fr-FR" w:bidi="ar-SA"/>
        </w:rPr>
        <w:t xml:space="preserve"> A partir de « ce PC »</w:t>
      </w:r>
    </w:p>
    <w:p w:rsidR="00EC2857" w:rsidRDefault="00EC2857">
      <w:pPr>
        <w:rPr>
          <w:noProof/>
          <w:lang w:eastAsia="fr-FR" w:bidi="ar-SA"/>
        </w:rPr>
      </w:pPr>
    </w:p>
    <w:p w:rsidR="00EC2857" w:rsidRPr="00FC561A" w:rsidRDefault="00EC2857" w:rsidP="00EC2857">
      <w:pPr>
        <w:pStyle w:val="Paragraphedeliste"/>
        <w:numPr>
          <w:ilvl w:val="0"/>
          <w:numId w:val="1"/>
        </w:numPr>
        <w:rPr>
          <w:noProof/>
          <w:sz w:val="28"/>
          <w:szCs w:val="28"/>
          <w:lang w:eastAsia="fr-FR" w:bidi="ar-SA"/>
        </w:rPr>
      </w:pPr>
      <w:r w:rsidRPr="00FC561A">
        <w:rPr>
          <w:noProof/>
          <w:sz w:val="28"/>
          <w:szCs w:val="28"/>
          <w:lang w:eastAsia="fr-FR" w:bidi="ar-SA"/>
        </w:rPr>
        <w:t>Dans « </w:t>
      </w:r>
      <w:r w:rsidRPr="00FC561A">
        <w:rPr>
          <w:b/>
          <w:noProof/>
          <w:sz w:val="28"/>
          <w:szCs w:val="28"/>
          <w:lang w:eastAsia="fr-FR" w:bidi="ar-SA"/>
        </w:rPr>
        <w:t>DOCUMENTS</w:t>
      </w:r>
      <w:r w:rsidRPr="00FC561A">
        <w:rPr>
          <w:noProof/>
          <w:sz w:val="28"/>
          <w:szCs w:val="28"/>
          <w:lang w:eastAsia="fr-FR" w:bidi="ar-SA"/>
        </w:rPr>
        <w:t> » Créer un dossier : « </w:t>
      </w:r>
      <w:r w:rsidRPr="00FC561A">
        <w:rPr>
          <w:b/>
          <w:noProof/>
          <w:sz w:val="28"/>
          <w:szCs w:val="28"/>
          <w:lang w:eastAsia="fr-FR" w:bidi="ar-SA"/>
        </w:rPr>
        <w:t>KREIZ</w:t>
      </w:r>
      <w:r w:rsidRPr="00FC561A">
        <w:rPr>
          <w:noProof/>
          <w:sz w:val="28"/>
          <w:szCs w:val="28"/>
          <w:lang w:eastAsia="fr-FR" w:bidi="ar-SA"/>
        </w:rPr>
        <w:t>-</w:t>
      </w:r>
      <w:r w:rsidRPr="00FC561A">
        <w:rPr>
          <w:b/>
          <w:noProof/>
          <w:sz w:val="28"/>
          <w:szCs w:val="28"/>
          <w:lang w:eastAsia="fr-FR" w:bidi="ar-SA"/>
        </w:rPr>
        <w:t>KER</w:t>
      </w:r>
      <w:r w:rsidRPr="00FC561A">
        <w:rPr>
          <w:noProof/>
          <w:sz w:val="28"/>
          <w:szCs w:val="28"/>
          <w:lang w:eastAsia="fr-FR" w:bidi="ar-SA"/>
        </w:rPr>
        <w:t> »</w:t>
      </w:r>
    </w:p>
    <w:p w:rsidR="00EC2857" w:rsidRPr="00FC561A" w:rsidRDefault="00EC2857" w:rsidP="00EC2857">
      <w:pPr>
        <w:pStyle w:val="Paragraphedeliste"/>
        <w:numPr>
          <w:ilvl w:val="0"/>
          <w:numId w:val="1"/>
        </w:numPr>
        <w:rPr>
          <w:noProof/>
          <w:sz w:val="28"/>
          <w:szCs w:val="28"/>
          <w:lang w:eastAsia="fr-FR" w:bidi="ar-SA"/>
        </w:rPr>
      </w:pPr>
      <w:r w:rsidRPr="00FC561A">
        <w:rPr>
          <w:noProof/>
          <w:sz w:val="28"/>
          <w:szCs w:val="28"/>
          <w:lang w:eastAsia="fr-FR" w:bidi="ar-SA"/>
        </w:rPr>
        <w:t xml:space="preserve">puis les sous-dossiers </w:t>
      </w:r>
      <w:r w:rsidRPr="00FC561A">
        <w:rPr>
          <w:b/>
          <w:noProof/>
          <w:sz w:val="28"/>
          <w:szCs w:val="28"/>
          <w:lang w:eastAsia="fr-FR" w:bidi="ar-SA"/>
        </w:rPr>
        <w:t>«  Initiation informatique »</w:t>
      </w:r>
      <w:r w:rsidRPr="00FC561A">
        <w:rPr>
          <w:noProof/>
          <w:sz w:val="28"/>
          <w:szCs w:val="28"/>
          <w:lang w:eastAsia="fr-FR" w:bidi="ar-SA"/>
        </w:rPr>
        <w:t xml:space="preserve"> et </w:t>
      </w:r>
      <w:r w:rsidRPr="00FC561A">
        <w:rPr>
          <w:b/>
          <w:noProof/>
          <w:sz w:val="28"/>
          <w:szCs w:val="28"/>
          <w:lang w:eastAsia="fr-FR" w:bidi="ar-SA"/>
        </w:rPr>
        <w:t>« Journaux Kreiz-Ker »</w:t>
      </w:r>
    </w:p>
    <w:p w:rsidR="00E6168D" w:rsidRDefault="00EC2857" w:rsidP="00FC561A">
      <w:pPr>
        <w:pStyle w:val="Paragraphedeliste"/>
        <w:numPr>
          <w:ilvl w:val="0"/>
          <w:numId w:val="1"/>
        </w:numPr>
      </w:pPr>
      <w:r w:rsidRPr="00FC561A">
        <w:rPr>
          <w:noProof/>
          <w:sz w:val="28"/>
          <w:szCs w:val="28"/>
          <w:lang w:eastAsia="fr-FR" w:bidi="ar-SA"/>
        </w:rPr>
        <w:t xml:space="preserve">Dans </w:t>
      </w:r>
      <w:r w:rsidRPr="00FC561A">
        <w:rPr>
          <w:b/>
          <w:noProof/>
          <w:sz w:val="28"/>
          <w:szCs w:val="28"/>
          <w:lang w:eastAsia="fr-FR" w:bidi="ar-SA"/>
        </w:rPr>
        <w:t xml:space="preserve">«  Initiation informatique » </w:t>
      </w:r>
      <w:r w:rsidRPr="00FC561A">
        <w:rPr>
          <w:noProof/>
          <w:sz w:val="28"/>
          <w:szCs w:val="28"/>
          <w:lang w:eastAsia="fr-FR" w:bidi="ar-SA"/>
        </w:rPr>
        <w:t xml:space="preserve">créer 2 sous-dossiers «   </w:t>
      </w:r>
      <w:r w:rsidRPr="00FC561A">
        <w:rPr>
          <w:b/>
          <w:noProof/>
          <w:sz w:val="28"/>
          <w:szCs w:val="28"/>
          <w:lang w:eastAsia="fr-FR" w:bidi="ar-SA"/>
        </w:rPr>
        <w:t>présentations</w:t>
      </w:r>
      <w:r w:rsidRPr="00FC561A">
        <w:rPr>
          <w:noProof/>
          <w:sz w:val="28"/>
          <w:szCs w:val="28"/>
          <w:lang w:eastAsia="fr-FR" w:bidi="ar-SA"/>
        </w:rPr>
        <w:t> » et « </w:t>
      </w:r>
      <w:r w:rsidRPr="00FC561A">
        <w:rPr>
          <w:b/>
          <w:noProof/>
          <w:sz w:val="28"/>
          <w:szCs w:val="28"/>
          <w:lang w:eastAsia="fr-FR" w:bidi="ar-SA"/>
        </w:rPr>
        <w:t>excercices</w:t>
      </w:r>
      <w:r w:rsidRPr="00FC561A">
        <w:rPr>
          <w:noProof/>
          <w:sz w:val="28"/>
          <w:szCs w:val="28"/>
          <w:lang w:eastAsia="fr-FR" w:bidi="ar-SA"/>
        </w:rPr>
        <w:t> »</w:t>
      </w:r>
    </w:p>
    <w:p w:rsidR="00E6168D" w:rsidRDefault="008F585C">
      <w:r>
        <w:rPr>
          <w:noProof/>
          <w:lang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3.4pt;margin-top:24.85pt;width:153pt;height:350.25pt;flip:x y;z-index:251660288" o:connectortype="straight">
            <v:stroke endarrow="classic"/>
          </v:shape>
        </w:pict>
      </w:r>
      <w:r w:rsidR="00E6168D">
        <w:rPr>
          <w:noProof/>
          <w:lang w:eastAsia="fr-FR" w:bidi="ar-SA"/>
        </w:rPr>
        <w:drawing>
          <wp:inline distT="0" distB="0" distL="0" distR="0">
            <wp:extent cx="4223481" cy="2647950"/>
            <wp:effectExtent l="19050" t="0" r="5619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975" cy="264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68D" w:rsidRPr="00203234" w:rsidRDefault="00E6168D" w:rsidP="00E6168D">
      <w:pPr>
        <w:pStyle w:val="Titre"/>
        <w:rPr>
          <w:lang w:val="fr-FR"/>
        </w:rPr>
      </w:pPr>
      <w:r w:rsidRPr="00203234">
        <w:rPr>
          <w:lang w:val="fr-FR"/>
        </w:rPr>
        <w:t>Partie 2 : aller chercher les fichiers que vous voulez classer</w:t>
      </w:r>
    </w:p>
    <w:p w:rsidR="00E6168D" w:rsidRPr="00FC561A" w:rsidRDefault="00E6168D">
      <w:pPr>
        <w:rPr>
          <w:sz w:val="28"/>
          <w:szCs w:val="28"/>
        </w:rPr>
      </w:pPr>
    </w:p>
    <w:p w:rsidR="00EC2857" w:rsidRPr="00FC561A" w:rsidRDefault="00203234">
      <w:pPr>
        <w:rPr>
          <w:sz w:val="28"/>
          <w:szCs w:val="28"/>
        </w:rPr>
      </w:pPr>
      <w:r w:rsidRPr="00FC561A">
        <w:rPr>
          <w:sz w:val="28"/>
          <w:szCs w:val="28"/>
        </w:rPr>
        <w:t xml:space="preserve">Aller sur le </w:t>
      </w:r>
      <w:r w:rsidRPr="00FC561A">
        <w:rPr>
          <w:b/>
          <w:sz w:val="28"/>
          <w:szCs w:val="28"/>
        </w:rPr>
        <w:t>bureau</w:t>
      </w:r>
      <w:r w:rsidRPr="00FC561A">
        <w:rPr>
          <w:sz w:val="28"/>
          <w:szCs w:val="28"/>
        </w:rPr>
        <w:t xml:space="preserve"> (on clique dans la </w:t>
      </w:r>
      <w:r w:rsidRPr="00FC561A">
        <w:rPr>
          <w:b/>
          <w:sz w:val="28"/>
          <w:szCs w:val="28"/>
        </w:rPr>
        <w:t>barre des tâches</w:t>
      </w:r>
      <w:r w:rsidRPr="00FC561A">
        <w:rPr>
          <w:sz w:val="28"/>
          <w:szCs w:val="28"/>
        </w:rPr>
        <w:t>, en bas à droite)</w:t>
      </w:r>
    </w:p>
    <w:p w:rsidR="00203234" w:rsidRPr="00FC561A" w:rsidRDefault="00203234">
      <w:pPr>
        <w:rPr>
          <w:sz w:val="28"/>
          <w:szCs w:val="28"/>
        </w:rPr>
      </w:pPr>
      <w:r w:rsidRPr="00FC561A">
        <w:rPr>
          <w:sz w:val="28"/>
          <w:szCs w:val="28"/>
        </w:rPr>
        <w:t xml:space="preserve">Ouvrir le site du </w:t>
      </w:r>
      <w:r w:rsidRPr="00FC561A">
        <w:rPr>
          <w:b/>
          <w:sz w:val="28"/>
          <w:szCs w:val="28"/>
        </w:rPr>
        <w:t>Kreiz-Ker</w:t>
      </w:r>
      <w:r w:rsidRPr="00FC561A">
        <w:rPr>
          <w:sz w:val="28"/>
          <w:szCs w:val="28"/>
        </w:rPr>
        <w:t xml:space="preserve"> </w:t>
      </w:r>
      <w:proofErr w:type="gramStart"/>
      <w:r w:rsidRPr="00FC561A">
        <w:rPr>
          <w:sz w:val="28"/>
          <w:szCs w:val="28"/>
        </w:rPr>
        <w:t>( à</w:t>
      </w:r>
      <w:proofErr w:type="gramEnd"/>
      <w:r w:rsidRPr="00FC561A">
        <w:rPr>
          <w:sz w:val="28"/>
          <w:szCs w:val="28"/>
        </w:rPr>
        <w:t xml:space="preserve"> partir de l’icône raccourci) </w:t>
      </w:r>
    </w:p>
    <w:p w:rsidR="00203234" w:rsidRPr="00FC561A" w:rsidRDefault="00203234">
      <w:pPr>
        <w:rPr>
          <w:sz w:val="28"/>
          <w:szCs w:val="28"/>
        </w:rPr>
      </w:pPr>
      <w:r w:rsidRPr="00FC561A">
        <w:rPr>
          <w:sz w:val="28"/>
          <w:szCs w:val="28"/>
        </w:rPr>
        <w:t xml:space="preserve">aller sur </w:t>
      </w:r>
      <w:r w:rsidRPr="00FC561A">
        <w:rPr>
          <w:b/>
          <w:sz w:val="28"/>
          <w:szCs w:val="28"/>
        </w:rPr>
        <w:t>informatique</w:t>
      </w:r>
      <w:r w:rsidRPr="00FC561A">
        <w:rPr>
          <w:sz w:val="28"/>
          <w:szCs w:val="28"/>
        </w:rPr>
        <w:t xml:space="preserve"> – « </w:t>
      </w:r>
      <w:r w:rsidR="00587D6A">
        <w:rPr>
          <w:b/>
          <w:sz w:val="28"/>
          <w:szCs w:val="28"/>
        </w:rPr>
        <w:t>initiation</w:t>
      </w:r>
      <w:r w:rsidRPr="00FC561A">
        <w:rPr>
          <w:sz w:val="28"/>
          <w:szCs w:val="28"/>
        </w:rPr>
        <w:t>»</w:t>
      </w:r>
    </w:p>
    <w:p w:rsidR="00203234" w:rsidRPr="00FC561A" w:rsidRDefault="00203234">
      <w:pPr>
        <w:rPr>
          <w:sz w:val="28"/>
          <w:szCs w:val="28"/>
        </w:rPr>
      </w:pPr>
    </w:p>
    <w:p w:rsidR="00203234" w:rsidRPr="00FC561A" w:rsidRDefault="00203234" w:rsidP="00FC561A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FC561A">
        <w:rPr>
          <w:sz w:val="28"/>
          <w:szCs w:val="28"/>
        </w:rPr>
        <w:t xml:space="preserve">clic sur : </w:t>
      </w:r>
      <w:r w:rsidRPr="00FC561A">
        <w:rPr>
          <w:b/>
          <w:sz w:val="28"/>
          <w:szCs w:val="28"/>
        </w:rPr>
        <w:t>« présentation de l’ordinateur »</w:t>
      </w:r>
      <w:r w:rsidRPr="00FC561A">
        <w:rPr>
          <w:sz w:val="28"/>
          <w:szCs w:val="28"/>
        </w:rPr>
        <w:t xml:space="preserve"> du 14/10</w:t>
      </w:r>
      <w:r w:rsidR="00FC561A" w:rsidRPr="00FC561A">
        <w:rPr>
          <w:sz w:val="28"/>
          <w:szCs w:val="28"/>
        </w:rPr>
        <w:t>et l’ouvrir (clic sur télécharger)</w:t>
      </w:r>
    </w:p>
    <w:p w:rsidR="00FC561A" w:rsidRPr="00FC561A" w:rsidRDefault="00FC561A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Pr="00FC561A">
        <w:rPr>
          <w:sz w:val="28"/>
          <w:szCs w:val="28"/>
        </w:rPr>
        <w:t xml:space="preserve">clic droit sur </w:t>
      </w:r>
      <w:r w:rsidRPr="00FC561A">
        <w:rPr>
          <w:b/>
          <w:sz w:val="28"/>
          <w:szCs w:val="28"/>
        </w:rPr>
        <w:t>la 1</w:t>
      </w:r>
      <w:r w:rsidRPr="00FC561A">
        <w:rPr>
          <w:b/>
          <w:sz w:val="28"/>
          <w:szCs w:val="28"/>
          <w:vertAlign w:val="superscript"/>
        </w:rPr>
        <w:t>ère</w:t>
      </w:r>
      <w:r w:rsidRPr="00FC561A">
        <w:rPr>
          <w:b/>
          <w:sz w:val="28"/>
          <w:szCs w:val="28"/>
        </w:rPr>
        <w:t xml:space="preserve"> page ‘ (en ble</w:t>
      </w:r>
      <w:r w:rsidRPr="00FC561A">
        <w:rPr>
          <w:sz w:val="28"/>
          <w:szCs w:val="28"/>
        </w:rPr>
        <w:t>u)  -</w:t>
      </w:r>
    </w:p>
    <w:p w:rsidR="00FC561A" w:rsidRPr="00FC561A" w:rsidRDefault="00FC561A">
      <w:pPr>
        <w:rPr>
          <w:sz w:val="28"/>
          <w:szCs w:val="28"/>
        </w:rPr>
      </w:pPr>
      <w:r w:rsidRPr="00FC561A">
        <w:rPr>
          <w:sz w:val="28"/>
          <w:szCs w:val="28"/>
        </w:rPr>
        <w:t xml:space="preserve"> </w:t>
      </w:r>
      <w:r>
        <w:rPr>
          <w:sz w:val="28"/>
          <w:szCs w:val="28"/>
        </w:rPr>
        <w:t>3 -</w:t>
      </w:r>
      <w:r w:rsidRPr="00FC561A">
        <w:rPr>
          <w:sz w:val="28"/>
          <w:szCs w:val="28"/>
        </w:rPr>
        <w:t xml:space="preserve">choisir enregistrer </w:t>
      </w:r>
      <w:r>
        <w:rPr>
          <w:sz w:val="28"/>
          <w:szCs w:val="28"/>
        </w:rPr>
        <w:t>sous</w:t>
      </w:r>
      <w:r w:rsidRPr="00FC561A">
        <w:rPr>
          <w:sz w:val="28"/>
          <w:szCs w:val="28"/>
        </w:rPr>
        <w:t xml:space="preserve"> dans le </w:t>
      </w:r>
      <w:r w:rsidRPr="00FC561A">
        <w:rPr>
          <w:b/>
          <w:sz w:val="28"/>
          <w:szCs w:val="28"/>
        </w:rPr>
        <w:t>menu contextuel</w:t>
      </w:r>
      <w:r w:rsidRPr="00FC561A">
        <w:rPr>
          <w:sz w:val="28"/>
          <w:szCs w:val="28"/>
        </w:rPr>
        <w:t xml:space="preserve"> qui s’ouvre</w:t>
      </w:r>
    </w:p>
    <w:p w:rsidR="00FC561A" w:rsidRPr="00FC561A" w:rsidRDefault="00FC561A" w:rsidP="00FC561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C561A">
        <w:rPr>
          <w:sz w:val="28"/>
          <w:szCs w:val="28"/>
        </w:rPr>
        <w:t>et là : vous dérouler toute la branche de votre « </w:t>
      </w:r>
      <w:r w:rsidRPr="00FC561A">
        <w:rPr>
          <w:b/>
          <w:sz w:val="28"/>
          <w:szCs w:val="28"/>
        </w:rPr>
        <w:t>arbre</w:t>
      </w:r>
      <w:r w:rsidRPr="00FC561A">
        <w:rPr>
          <w:sz w:val="28"/>
          <w:szCs w:val="28"/>
        </w:rPr>
        <w:t> » jusque « </w:t>
      </w:r>
      <w:r w:rsidRPr="00FC561A">
        <w:rPr>
          <w:b/>
          <w:sz w:val="28"/>
          <w:szCs w:val="28"/>
        </w:rPr>
        <w:t>présentations</w:t>
      </w:r>
      <w:r w:rsidRPr="00FC561A">
        <w:rPr>
          <w:sz w:val="28"/>
          <w:szCs w:val="28"/>
        </w:rPr>
        <w:t> »</w:t>
      </w:r>
    </w:p>
    <w:p w:rsidR="00FC561A" w:rsidRPr="00FC561A" w:rsidRDefault="00FC561A">
      <w:pPr>
        <w:rPr>
          <w:sz w:val="28"/>
          <w:szCs w:val="28"/>
        </w:rPr>
      </w:pPr>
      <w:proofErr w:type="gramStart"/>
      <w:r w:rsidRPr="00FC561A">
        <w:rPr>
          <w:sz w:val="28"/>
          <w:szCs w:val="28"/>
        </w:rPr>
        <w:t>finir</w:t>
      </w:r>
      <w:proofErr w:type="gramEnd"/>
      <w:r w:rsidRPr="00FC561A">
        <w:rPr>
          <w:sz w:val="28"/>
          <w:szCs w:val="28"/>
        </w:rPr>
        <w:t xml:space="preserve"> par la touche « entrée »</w:t>
      </w:r>
      <w:r>
        <w:rPr>
          <w:sz w:val="28"/>
          <w:szCs w:val="28"/>
        </w:rPr>
        <w:t xml:space="preserve"> (</w:t>
      </w:r>
      <w:r w:rsidRPr="00FC561A">
        <w:rPr>
          <w:sz w:val="28"/>
          <w:szCs w:val="28"/>
        </w:rPr>
        <w:t>ou envoi)</w:t>
      </w:r>
    </w:p>
    <w:sectPr w:rsidR="00FC561A" w:rsidRPr="00FC561A" w:rsidSect="00FC561A">
      <w:pgSz w:w="11906" w:h="16838" w:code="9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4CDA"/>
    <w:multiLevelType w:val="hybridMultilevel"/>
    <w:tmpl w:val="454839F8"/>
    <w:lvl w:ilvl="0" w:tplc="D938D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B1091"/>
    <w:multiLevelType w:val="hybridMultilevel"/>
    <w:tmpl w:val="BB38F35A"/>
    <w:lvl w:ilvl="0" w:tplc="E4181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4EB1"/>
    <w:multiLevelType w:val="hybridMultilevel"/>
    <w:tmpl w:val="0686876C"/>
    <w:lvl w:ilvl="0" w:tplc="A7F4A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C2857"/>
    <w:rsid w:val="0002496F"/>
    <w:rsid w:val="000A463A"/>
    <w:rsid w:val="001920E3"/>
    <w:rsid w:val="001D1039"/>
    <w:rsid w:val="00203234"/>
    <w:rsid w:val="002437BC"/>
    <w:rsid w:val="0024516A"/>
    <w:rsid w:val="002B3FF9"/>
    <w:rsid w:val="002C0C9D"/>
    <w:rsid w:val="002F37B5"/>
    <w:rsid w:val="00327287"/>
    <w:rsid w:val="00386ECF"/>
    <w:rsid w:val="003C3860"/>
    <w:rsid w:val="003E6898"/>
    <w:rsid w:val="004710C0"/>
    <w:rsid w:val="004851A3"/>
    <w:rsid w:val="004A2AC9"/>
    <w:rsid w:val="004F7CF5"/>
    <w:rsid w:val="00587D6A"/>
    <w:rsid w:val="00657B6B"/>
    <w:rsid w:val="006B64BC"/>
    <w:rsid w:val="007348A4"/>
    <w:rsid w:val="007C6721"/>
    <w:rsid w:val="007E35BE"/>
    <w:rsid w:val="00855BBD"/>
    <w:rsid w:val="008F585C"/>
    <w:rsid w:val="009043AA"/>
    <w:rsid w:val="00925BFF"/>
    <w:rsid w:val="009417CB"/>
    <w:rsid w:val="009423E4"/>
    <w:rsid w:val="009503FF"/>
    <w:rsid w:val="00963B05"/>
    <w:rsid w:val="00982B76"/>
    <w:rsid w:val="00A9712B"/>
    <w:rsid w:val="00AB7055"/>
    <w:rsid w:val="00AE1E92"/>
    <w:rsid w:val="00B77E2C"/>
    <w:rsid w:val="00B925A8"/>
    <w:rsid w:val="00BA012E"/>
    <w:rsid w:val="00BF66EB"/>
    <w:rsid w:val="00C263E2"/>
    <w:rsid w:val="00C44CC1"/>
    <w:rsid w:val="00C81D12"/>
    <w:rsid w:val="00CB0E16"/>
    <w:rsid w:val="00D370B0"/>
    <w:rsid w:val="00D5192B"/>
    <w:rsid w:val="00D556C6"/>
    <w:rsid w:val="00D7310B"/>
    <w:rsid w:val="00DA20CA"/>
    <w:rsid w:val="00E6168D"/>
    <w:rsid w:val="00EC2857"/>
    <w:rsid w:val="00FC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21"/>
    <w:rPr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4516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FFFF99"/>
      <w:spacing w:before="120" w:after="120"/>
      <w:ind w:left="-709" w:firstLine="0"/>
      <w:contextualSpacing/>
      <w:jc w:val="center"/>
      <w:outlineLvl w:val="0"/>
    </w:pPr>
    <w:rPr>
      <w:b/>
      <w:bCs/>
      <w:caps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5BF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5BF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5BF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5BF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5BF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5BF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5BF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5BF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rapide">
    <w:name w:val="style rapide"/>
    <w:basedOn w:val="Sansinterligne"/>
    <w:link w:val="stylerapideCar"/>
    <w:rsid w:val="007E35BE"/>
    <w:rPr>
      <w:rFonts w:ascii="Times New Roman" w:hAnsi="Times New Roman"/>
      <w:sz w:val="24"/>
      <w:szCs w:val="24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657B6B"/>
    <w:pPr>
      <w:ind w:firstLine="0"/>
      <w:jc w:val="both"/>
    </w:pPr>
  </w:style>
  <w:style w:type="character" w:customStyle="1" w:styleId="stylerapideCar">
    <w:name w:val="style rapide Car"/>
    <w:basedOn w:val="Policepardfaut"/>
    <w:link w:val="stylerapide"/>
    <w:rsid w:val="007E35BE"/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57B6B"/>
    <w:rPr>
      <w:lang w:val="fr-FR"/>
    </w:rPr>
  </w:style>
  <w:style w:type="paragraph" w:customStyle="1" w:styleId="Titrearticle">
    <w:name w:val="Titre article"/>
    <w:basedOn w:val="Sansinterligne"/>
    <w:link w:val="TitrearticleCar"/>
    <w:autoRedefine/>
    <w:rsid w:val="00AE1E92"/>
    <w:pPr>
      <w:pBdr>
        <w:top w:val="single" w:sz="8" w:space="1" w:color="0070C0"/>
        <w:left w:val="single" w:sz="8" w:space="4" w:color="0070C0"/>
        <w:bottom w:val="single" w:sz="8" w:space="1" w:color="0070C0"/>
        <w:right w:val="single" w:sz="8" w:space="4" w:color="0070C0"/>
      </w:pBdr>
      <w:shd w:val="clear" w:color="auto" w:fill="FFFF89"/>
      <w:jc w:val="center"/>
    </w:pPr>
    <w:rPr>
      <w:b/>
      <w:color w:val="365F91" w:themeColor="accent1" w:themeShade="BF"/>
      <w:sz w:val="28"/>
      <w:szCs w:val="28"/>
    </w:rPr>
  </w:style>
  <w:style w:type="character" w:customStyle="1" w:styleId="TitrearticleCar">
    <w:name w:val="Titre article Car"/>
    <w:basedOn w:val="SansinterligneCar"/>
    <w:link w:val="Titrearticle"/>
    <w:rsid w:val="00AE1E92"/>
    <w:rPr>
      <w:rFonts w:eastAsiaTheme="minorEastAsia"/>
      <w:b/>
      <w:color w:val="365F91" w:themeColor="accent1" w:themeShade="BF"/>
      <w:sz w:val="28"/>
      <w:szCs w:val="28"/>
      <w:shd w:val="clear" w:color="auto" w:fill="FFFF89"/>
      <w:lang w:bidi="en-US"/>
    </w:rPr>
  </w:style>
  <w:style w:type="paragraph" w:customStyle="1" w:styleId="titrejournal">
    <w:name w:val="titre journal"/>
    <w:basedOn w:val="Titrearticle"/>
    <w:link w:val="titrejournalCar"/>
    <w:autoRedefine/>
    <w:rsid w:val="00AE1E92"/>
    <w:pPr>
      <w:ind w:left="-2410"/>
    </w:pPr>
  </w:style>
  <w:style w:type="character" w:customStyle="1" w:styleId="titrejournalCar">
    <w:name w:val="titre journal Car"/>
    <w:basedOn w:val="TitrearticleCar"/>
    <w:link w:val="titrejournal"/>
    <w:rsid w:val="00AE1E92"/>
  </w:style>
  <w:style w:type="character" w:customStyle="1" w:styleId="Titre1Car">
    <w:name w:val="Titre 1 Car"/>
    <w:basedOn w:val="Policepardfaut"/>
    <w:link w:val="Titre1"/>
    <w:uiPriority w:val="9"/>
    <w:rsid w:val="0024516A"/>
    <w:rPr>
      <w:b/>
      <w:bCs/>
      <w:caps/>
      <w:sz w:val="22"/>
      <w:szCs w:val="22"/>
      <w:shd w:val="clear" w:color="auto" w:fill="FFFF99"/>
      <w:lang w:eastAsia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25BF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25BF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25BF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25BF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925BF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925BF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25BF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25BF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25BFF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27287"/>
    <w:p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FFFF9B"/>
      <w:tabs>
        <w:tab w:val="left" w:pos="1418"/>
        <w:tab w:val="left" w:pos="1701"/>
      </w:tabs>
      <w:spacing w:before="120" w:after="120"/>
      <w:ind w:firstLine="0"/>
      <w:jc w:val="center"/>
    </w:pPr>
    <w:rPr>
      <w:rFonts w:ascii="Cambria" w:hAnsi="Cambria"/>
      <w:b/>
      <w:caps/>
      <w:color w:val="000000"/>
      <w:spacing w:val="10"/>
      <w:sz w:val="28"/>
      <w:szCs w:val="28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327287"/>
    <w:rPr>
      <w:rFonts w:ascii="Cambria" w:hAnsi="Cambria"/>
      <w:b/>
      <w:caps/>
      <w:color w:val="000000"/>
      <w:spacing w:val="10"/>
      <w:sz w:val="28"/>
      <w:szCs w:val="28"/>
      <w:shd w:val="clear" w:color="auto" w:fill="FFFF9B"/>
      <w:lang w:eastAsia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5BF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25BFF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925BFF"/>
    <w:rPr>
      <w:b/>
      <w:bCs/>
      <w:spacing w:val="0"/>
    </w:rPr>
  </w:style>
  <w:style w:type="character" w:styleId="Accentuation">
    <w:name w:val="Emphasis"/>
    <w:uiPriority w:val="20"/>
    <w:qFormat/>
    <w:rsid w:val="00925BFF"/>
    <w:rPr>
      <w:b/>
      <w:bCs/>
      <w:i/>
      <w:iC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925BF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25B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925B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5BF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5BF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925BFF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925BFF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925BFF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4A2AC9"/>
    <w:rPr>
      <w:b/>
      <w:bCs/>
      <w:smallCaps/>
      <w:color w:val="1F497D" w:themeColor="tex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25BF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25B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Bernot</dc:creator>
  <cp:lastModifiedBy>Annick Bernot</cp:lastModifiedBy>
  <cp:revision>2</cp:revision>
  <dcterms:created xsi:type="dcterms:W3CDTF">2024-01-09T08:54:00Z</dcterms:created>
  <dcterms:modified xsi:type="dcterms:W3CDTF">2024-01-09T08:54:00Z</dcterms:modified>
</cp:coreProperties>
</file>